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5AAC5" w14:textId="77777777" w:rsidR="00C47C28" w:rsidRPr="002C6143" w:rsidRDefault="008816E3" w:rsidP="00FD6EB3">
      <w:pPr>
        <w:bidi/>
        <w:spacing w:after="0" w:line="240" w:lineRule="auto"/>
        <w:jc w:val="both"/>
        <w:outlineLvl w:val="0"/>
        <w:rPr>
          <w:rFonts w:ascii="Times New Roman" w:eastAsia="Times New Roman" w:hAnsi="Times New Roman" w:cs="B Titr"/>
          <w:b/>
          <w:bCs/>
          <w:kern w:val="36"/>
          <w:sz w:val="24"/>
          <w:szCs w:val="24"/>
        </w:rPr>
      </w:pPr>
      <w:bookmarkStart w:id="0" w:name="_GoBack"/>
      <w:r w:rsidRPr="002C6143">
        <w:rPr>
          <w:rFonts w:ascii="IRANSans" w:eastAsia="Times New Roman" w:hAnsi="IRANSans" w:cs="B Titr"/>
          <w:noProof/>
          <w:color w:val="007BFF"/>
          <w:sz w:val="24"/>
          <w:szCs w:val="24"/>
          <w:bdr w:val="none" w:sz="0" w:space="0" w:color="auto" w:frame="1"/>
          <w:lang w:bidi="fa-IR"/>
        </w:rPr>
        <w:drawing>
          <wp:anchor distT="0" distB="0" distL="114300" distR="114300" simplePos="0" relativeHeight="251658240" behindDoc="1" locked="0" layoutInCell="1" allowOverlap="1" wp14:anchorId="638A6C2D" wp14:editId="5064DE27">
            <wp:simplePos x="0" y="0"/>
            <wp:positionH relativeFrom="margin">
              <wp:posOffset>-314325</wp:posOffset>
            </wp:positionH>
            <wp:positionV relativeFrom="paragraph">
              <wp:posOffset>171450</wp:posOffset>
            </wp:positionV>
            <wp:extent cx="1355090" cy="951230"/>
            <wp:effectExtent l="95250" t="133350" r="73660" b="115570"/>
            <wp:wrapTight wrapText="bothSides">
              <wp:wrapPolygon edited="0">
                <wp:start x="20846" y="-480"/>
                <wp:lineTo x="10066" y="-853"/>
                <wp:lineTo x="-176" y="-635"/>
                <wp:lineTo x="-693" y="7597"/>
                <wp:lineTo x="-721" y="21255"/>
                <wp:lineTo x="769" y="21672"/>
                <wp:lineTo x="21376" y="22593"/>
                <wp:lineTo x="21903" y="18773"/>
                <wp:lineTo x="21951" y="13937"/>
                <wp:lineTo x="21936" y="7320"/>
                <wp:lineTo x="21995" y="6896"/>
                <wp:lineTo x="21979" y="278"/>
                <wp:lineTo x="22038" y="-146"/>
                <wp:lineTo x="20846" y="-480"/>
              </wp:wrapPolygon>
            </wp:wrapTight>
            <wp:docPr id="5" name="Picture 5" descr=" اعلام زمان و تاریخ ثبت نام حضوری پذیرفته شدگان کارشناسی پیوسته ورودی سال 1399 پردیس حضرت رسول اکرم(ص) خوزستان">
              <a:hlinkClick xmlns:a="http://schemas.openxmlformats.org/drawingml/2006/main" r:id="rId5" tooltip="&quot;پیوست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اعلام زمان و تاریخ ثبت نام حضوری پذیرفته شدگان کارشناسی پیوسته ورودی سال 1399 پردیس حضرت رسول اکرم(ص) خوزستان">
                      <a:hlinkClick r:id="rId5" tooltip="&quot;پیوست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2798">
                      <a:off x="0" y="0"/>
                      <a:ext cx="13550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7C28"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ا</w:t>
      </w:r>
      <w:r w:rsidR="00C47C28" w:rsidRPr="002C6143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 xml:space="preserve">علام </w:t>
      </w:r>
      <w:r w:rsidR="002C6143"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محل تحصیل</w:t>
      </w:r>
      <w:r w:rsidR="00C47C28" w:rsidRPr="002C6143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 xml:space="preserve"> حضوری پذیرفته شدگان کارشناسی پیوسته ورودی سال </w:t>
      </w:r>
      <w:r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140</w:t>
      </w:r>
      <w:r w:rsidR="00FD6EB3"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1</w:t>
      </w:r>
      <w:r w:rsidR="00C47C28" w:rsidRPr="002C6143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 xml:space="preserve"> پردیس حضرت رسول اکرم(ص) </w:t>
      </w:r>
      <w:r w:rsidR="005570B9"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اهواز و مراکز امام جعغر صادق ع بهبهان ،امام رضا ع اندیمشک و شیخ مرتضی انصاری دزفول</w:t>
      </w:r>
    </w:p>
    <w:p w14:paraId="6FC50F1F" w14:textId="77777777" w:rsidR="00C47C28" w:rsidRPr="002C6143" w:rsidRDefault="00C47C28" w:rsidP="008816E3">
      <w:pPr>
        <w:bidi/>
        <w:spacing w:after="0" w:line="240" w:lineRule="auto"/>
        <w:jc w:val="both"/>
        <w:rPr>
          <w:rFonts w:ascii="IRANSans" w:eastAsia="Times New Roman" w:hAnsi="IRANSans" w:cs="B Titr"/>
          <w:sz w:val="24"/>
          <w:szCs w:val="24"/>
        </w:rPr>
      </w:pPr>
      <w:r w:rsidRPr="002C6143">
        <w:rPr>
          <w:rFonts w:ascii="IRANSans" w:eastAsia="Times New Roman" w:hAnsi="IRANSans" w:cs="B Titr"/>
          <w:sz w:val="24"/>
          <w:szCs w:val="24"/>
        </w:rPr>
        <w:t> </w:t>
      </w:r>
    </w:p>
    <w:p w14:paraId="75E20401" w14:textId="77777777" w:rsidR="002C6143" w:rsidRDefault="005570B9" w:rsidP="00A85BB4">
      <w:pPr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</w:pPr>
      <w:r w:rsidRPr="002C6143">
        <w:rPr>
          <w:rFonts w:ascii="IRANSans" w:eastAsia="Times New Roman" w:hAnsi="IRANSans" w:cs="B Titr"/>
          <w:b/>
          <w:bCs/>
          <w:sz w:val="24"/>
          <w:szCs w:val="24"/>
          <w:rtl/>
        </w:rPr>
        <w:t>ب</w:t>
      </w:r>
      <w:r w:rsidRPr="002C6143">
        <w:rPr>
          <w:rFonts w:ascii="IRANSans" w:eastAsia="Times New Roman" w:hAnsi="IRANSans" w:cs="B Titr" w:hint="cs"/>
          <w:b/>
          <w:bCs/>
          <w:sz w:val="24"/>
          <w:szCs w:val="24"/>
          <w:rtl/>
        </w:rPr>
        <w:t>ا عرض سلام و تبریک فراوان، به</w:t>
      </w:r>
      <w:r w:rsidR="00C47C28" w:rsidRPr="002C6143">
        <w:rPr>
          <w:rFonts w:ascii="IRANSans" w:eastAsia="Times New Roman" w:hAnsi="IRANSans" w:cs="B Titr"/>
          <w:b/>
          <w:bCs/>
          <w:sz w:val="24"/>
          <w:szCs w:val="24"/>
          <w:rtl/>
        </w:rPr>
        <w:t xml:space="preserve"> اطلاع کلیه پذیرفته شدگان آزمون سراسری سال </w:t>
      </w:r>
      <w:r w:rsidR="00C47C28" w:rsidRPr="002C6143">
        <w:rPr>
          <w:rFonts w:ascii="IRANSans" w:eastAsia="Times New Roman" w:hAnsi="IRANSans" w:cs="B Titr" w:hint="cs"/>
          <w:b/>
          <w:bCs/>
          <w:sz w:val="24"/>
          <w:szCs w:val="24"/>
          <w:rtl/>
        </w:rPr>
        <w:t>140</w:t>
      </w:r>
      <w:r w:rsidR="00FD6EB3" w:rsidRPr="002C6143">
        <w:rPr>
          <w:rFonts w:ascii="IRANSans" w:eastAsia="Times New Roman" w:hAnsi="IRANSans" w:cs="B Titr" w:hint="cs"/>
          <w:b/>
          <w:bCs/>
          <w:sz w:val="24"/>
          <w:szCs w:val="24"/>
          <w:rtl/>
        </w:rPr>
        <w:t>1</w:t>
      </w:r>
      <w:r w:rsidR="00C47C28" w:rsidRPr="002C6143">
        <w:rPr>
          <w:rFonts w:ascii="IRANSans" w:eastAsia="Times New Roman" w:hAnsi="IRANSans" w:cs="B Titr"/>
          <w:b/>
          <w:bCs/>
          <w:sz w:val="24"/>
          <w:szCs w:val="24"/>
          <w:rtl/>
        </w:rPr>
        <w:t xml:space="preserve"> مقطع کارشناسی پیوسته دانشگاه فرهنگیان پردیس حضرت رسول اکرم(ص) اهواز و مراکز تابعه می رساند </w:t>
      </w:r>
      <w:r w:rsidR="00C47C28" w:rsidRPr="002C6143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C47C28" w:rsidRPr="002C6143">
        <w:rPr>
          <w:rFonts w:ascii="IRANSans" w:eastAsia="Times New Roman" w:hAnsi="IRANSans" w:cs="B Titr" w:hint="cs"/>
          <w:b/>
          <w:bCs/>
          <w:sz w:val="24"/>
          <w:szCs w:val="24"/>
          <w:rtl/>
        </w:rPr>
        <w:t>ت</w:t>
      </w:r>
      <w:r w:rsidR="002C6143"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 xml:space="preserve"> محل تحصیل</w:t>
      </w:r>
      <w:r w:rsidR="002C6143" w:rsidRPr="002C6143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 xml:space="preserve"> پذیرفته شدگان کارشناسی پیوسته ورودی سال </w:t>
      </w:r>
      <w:r w:rsidR="002C6143"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1401</w:t>
      </w:r>
      <w:r w:rsidR="002C6143" w:rsidRPr="002C6143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 xml:space="preserve"> </w:t>
      </w:r>
      <w:r w:rsidR="002C6143"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 xml:space="preserve">مطابق جدول ذیل در </w:t>
      </w:r>
      <w:r w:rsidR="002C6143" w:rsidRPr="002C6143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 xml:space="preserve">پردیس حضرت رسول اکرم(ص) </w:t>
      </w:r>
    </w:p>
    <w:p w14:paraId="7AC0A25B" w14:textId="77777777" w:rsidR="00573845" w:rsidRPr="002C6143" w:rsidRDefault="002C6143" w:rsidP="002C6143">
      <w:pPr>
        <w:bidi/>
        <w:spacing w:after="0" w:line="240" w:lineRule="auto"/>
        <w:jc w:val="both"/>
        <w:rPr>
          <w:rFonts w:ascii="IRANSans" w:eastAsia="Times New Roman" w:hAnsi="IRANSans" w:cs="B Titr"/>
          <w:sz w:val="24"/>
          <w:szCs w:val="24"/>
          <w:lang w:bidi="fa-IR"/>
        </w:rPr>
      </w:pPr>
      <w:r w:rsidRPr="002C6143">
        <w:rPr>
          <w:rFonts w:ascii="Times New Roman" w:eastAsia="Times New Roman" w:hAnsi="Times New Roman" w:cs="B Titr" w:hint="cs"/>
          <w:b/>
          <w:bCs/>
          <w:kern w:val="36"/>
          <w:sz w:val="24"/>
          <w:szCs w:val="24"/>
          <w:rtl/>
        </w:rPr>
        <w:t>اهواز و مراکز امام جعغر صادق ع بهبهان ،امام رضا ع اندیمشک و شیخ مرتضی انصاری دزفول</w:t>
      </w:r>
      <w:r w:rsidRPr="002C6143">
        <w:rPr>
          <w:rFonts w:ascii="IRANSans" w:eastAsia="Times New Roman" w:hAnsi="IRANSans" w:cs="B Titr" w:hint="cs"/>
          <w:sz w:val="24"/>
          <w:szCs w:val="24"/>
          <w:rtl/>
          <w:lang w:bidi="fa-IR"/>
        </w:rPr>
        <w:t xml:space="preserve"> می باشد.</w:t>
      </w:r>
    </w:p>
    <w:bookmarkEnd w:id="0"/>
    <w:p w14:paraId="4B2170F9" w14:textId="77777777" w:rsidR="00573845" w:rsidRPr="003C38BA" w:rsidRDefault="00573845" w:rsidP="00573845">
      <w:pPr>
        <w:bidi/>
        <w:spacing w:after="0" w:line="240" w:lineRule="auto"/>
        <w:jc w:val="both"/>
        <w:rPr>
          <w:rFonts w:ascii="IRANSans" w:eastAsia="Times New Roman" w:hAnsi="IRANSans" w:cs="B Titr"/>
          <w:sz w:val="18"/>
          <w:szCs w:val="18"/>
        </w:rPr>
      </w:pPr>
    </w:p>
    <w:tbl>
      <w:tblPr>
        <w:tblpPr w:leftFromText="45" w:rightFromText="45" w:vertAnchor="text" w:horzAnchor="margin" w:tblpXSpec="center" w:tblpY="389"/>
        <w:bidiVisual/>
        <w:tblW w:w="10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1301"/>
        <w:gridCol w:w="3954"/>
        <w:gridCol w:w="868"/>
      </w:tblGrid>
      <w:tr w:rsidR="002C6143" w:rsidRPr="00C47C28" w14:paraId="1EC8DD5E" w14:textId="77777777" w:rsidTr="00B47108">
        <w:trPr>
          <w:trHeight w:val="522"/>
        </w:trPr>
        <w:tc>
          <w:tcPr>
            <w:tcW w:w="4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F7DA4B" w14:textId="77777777" w:rsidR="002C6143" w:rsidRPr="008816E3" w:rsidRDefault="00B47108" w:rsidP="00B47108">
            <w:pPr>
              <w:bidi/>
              <w:spacing w:after="0" w:line="240" w:lineRule="auto"/>
              <w:ind w:left="90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18"/>
                <w:szCs w:val="18"/>
                <w:rtl/>
              </w:rPr>
              <w:t>پردیس /مرکز محل تحصیل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7E6748" w14:textId="77777777" w:rsidR="002C6143" w:rsidRPr="00AF3B99" w:rsidRDefault="002C6143" w:rsidP="00B47108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</w:pPr>
            <w:r w:rsidRPr="00AF3B99">
              <w:rPr>
                <w:rFonts w:ascii="IRANSans" w:eastAsia="Times New Roman" w:hAnsi="IRANSans" w:cs="B Titr" w:hint="cs"/>
                <w:rtl/>
              </w:rPr>
              <w:t>نام  رشته قبولی</w:t>
            </w:r>
          </w:p>
        </w:tc>
        <w:tc>
          <w:tcPr>
            <w:tcW w:w="3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4D0E8C" w14:textId="77777777" w:rsidR="002C6143" w:rsidRPr="00AF3B99" w:rsidRDefault="002C6143" w:rsidP="00B47108">
            <w:pPr>
              <w:bidi/>
              <w:spacing w:after="0" w:line="240" w:lineRule="auto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AF3B99">
              <w:rPr>
                <w:rFonts w:ascii="IRANSans" w:eastAsia="Times New Roman" w:hAnsi="IRANSans" w:cs="B Titr"/>
                <w:b/>
                <w:bCs/>
                <w:sz w:val="20"/>
                <w:szCs w:val="20"/>
                <w:rtl/>
              </w:rPr>
              <w:t>نام شهرهای محل سکونت</w:t>
            </w:r>
            <w:r w:rsidRPr="00AF3B99">
              <w:rPr>
                <w:rFonts w:ascii="IRANSans" w:eastAsia="Times New Roman" w:hAnsi="IRANSans" w:cs="B Titr" w:hint="cs"/>
                <w:b/>
                <w:bCs/>
                <w:sz w:val="20"/>
                <w:szCs w:val="20"/>
                <w:rtl/>
              </w:rPr>
              <w:t xml:space="preserve"> پذیرفته شدگان</w:t>
            </w:r>
          </w:p>
          <w:p w14:paraId="4633DF16" w14:textId="77777777" w:rsidR="002C6143" w:rsidRPr="008816E3" w:rsidRDefault="002C6143" w:rsidP="00B47108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021ABE" w14:textId="77777777" w:rsidR="002C6143" w:rsidRPr="008816E3" w:rsidRDefault="002C6143" w:rsidP="00B47108">
            <w:pPr>
              <w:bidi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AF3B9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آمار</w:t>
            </w:r>
          </w:p>
        </w:tc>
      </w:tr>
      <w:tr w:rsidR="002C6143" w:rsidRPr="00C47C28" w14:paraId="33A1F802" w14:textId="77777777" w:rsidTr="00B47108">
        <w:trPr>
          <w:trHeight w:val="1174"/>
        </w:trPr>
        <w:tc>
          <w:tcPr>
            <w:tcW w:w="43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14:paraId="1AE119AC" w14:textId="77777777" w:rsidR="002C6143" w:rsidRPr="00C47C28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18"/>
                <w:szCs w:val="18"/>
              </w:rPr>
            </w:pPr>
            <w:r w:rsidRPr="00C71593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پردیس حضرت رسول اکرم(ص) اهواز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اهواز </w:t>
            </w:r>
            <w:r w:rsidRPr="008816E3">
              <w:rPr>
                <w:rFonts w:ascii="Sakkal Majalla" w:eastAsia="Times New Roman" w:hAnsi="Sakkal Majalla" w:cs="Sakkal Majalla" w:hint="cs"/>
                <w:sz w:val="18"/>
                <w:szCs w:val="18"/>
                <w:rtl/>
              </w:rPr>
              <w:t>–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اتوبان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امام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علی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جنب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مجتمع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نمایشگاههای</w:t>
            </w:r>
            <w:r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 xml:space="preserve"> </w:t>
            </w:r>
            <w:r w:rsidRPr="008816E3">
              <w:rPr>
                <w:rFonts w:ascii="IRANSans" w:eastAsia="Times New Roman" w:hAnsi="IRANSans" w:cs="B Titr" w:hint="cs"/>
                <w:sz w:val="18"/>
                <w:szCs w:val="18"/>
                <w:rtl/>
              </w:rPr>
              <w:t>اتومبیل</w:t>
            </w:r>
            <w:r w:rsidRPr="008816E3">
              <w:rPr>
                <w:rFonts w:ascii="IRANSans" w:eastAsia="Times New Roman" w:hAnsi="IRANSans" w:cs="B Titr"/>
                <w:sz w:val="18"/>
                <w:szCs w:val="18"/>
                <w:rtl/>
              </w:rPr>
              <w:t xml:space="preserve"> تلفن: 35560919</w:t>
            </w:r>
          </w:p>
        </w:tc>
        <w:tc>
          <w:tcPr>
            <w:tcW w:w="13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14:paraId="48A289A4" w14:textId="77777777" w:rsidR="002C6143" w:rsidRPr="00F92C39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0"/>
                <w:szCs w:val="20"/>
              </w:rPr>
            </w:pPr>
            <w:r w:rsidRPr="00F92C39">
              <w:rPr>
                <w:rFonts w:ascii="IRANSans" w:eastAsia="Times New Roman" w:hAnsi="IRANSans" w:cs="B Titr" w:hint="cs"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3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872E39" w14:textId="77777777" w:rsidR="002C6143" w:rsidRPr="003D3E09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207FC9">
              <w:rPr>
                <w:rFonts w:ascii="IRANSans" w:eastAsia="Times New Roman" w:hAnsi="IRANSans" w:cs="B Titr"/>
                <w:rtl/>
              </w:rPr>
              <w:t>ساکنین شه</w:t>
            </w:r>
            <w:r w:rsidRPr="00207FC9">
              <w:rPr>
                <w:rFonts w:ascii="IRANSans" w:eastAsia="Times New Roman" w:hAnsi="IRANSans" w:cs="B Titr" w:hint="cs"/>
                <w:rtl/>
              </w:rPr>
              <w:t xml:space="preserve">رهای اهواز ، </w:t>
            </w:r>
            <w:r>
              <w:rPr>
                <w:rFonts w:ascii="IRANSans" w:eastAsia="Times New Roman" w:hAnsi="IRANSans" w:cs="B Titr"/>
                <w:rtl/>
              </w:rPr>
              <w:t>کوت عبدالله</w:t>
            </w:r>
            <w:r>
              <w:rPr>
                <w:rFonts w:ascii="IRANSans" w:eastAsia="Times New Roman" w:hAnsi="IRANSans" w:cs="B Titr" w:hint="cs"/>
                <w:rtl/>
              </w:rPr>
              <w:t xml:space="preserve"> </w:t>
            </w:r>
            <w:r>
              <w:rPr>
                <w:rFonts w:ascii="IRANSans" w:eastAsia="Times New Roman" w:hAnsi="IRANSans" w:cs="B Titr"/>
                <w:rtl/>
              </w:rPr>
              <w:t>، کارون، ملاثانی،</w:t>
            </w:r>
            <w:r>
              <w:rPr>
                <w:rFonts w:ascii="IRANSans" w:eastAsia="Times New Roman" w:hAnsi="IRANSans" w:cs="B Titr" w:hint="cs"/>
                <w:rtl/>
              </w:rPr>
              <w:t>ویس ،شیبان</w:t>
            </w:r>
          </w:p>
        </w:tc>
        <w:tc>
          <w:tcPr>
            <w:tcW w:w="8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14:paraId="43050BC9" w14:textId="77777777" w:rsidR="002C6143" w:rsidRPr="008816E3" w:rsidRDefault="00B47108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  <w:lang w:bidi="fa-IR"/>
              </w:rPr>
            </w:pPr>
            <w:r w:rsidRPr="00B47108">
              <w:rPr>
                <w:rFonts w:ascii="IRANSans" w:eastAsia="Times New Roman" w:hAnsi="IRANSans" w:cs="B Titr" w:hint="cs"/>
                <w:sz w:val="24"/>
                <w:szCs w:val="24"/>
                <w:rtl/>
                <w:lang w:bidi="fa-IR"/>
              </w:rPr>
              <w:t>120 نفر</w:t>
            </w:r>
          </w:p>
        </w:tc>
      </w:tr>
      <w:tr w:rsidR="002C6143" w:rsidRPr="00C47C28" w14:paraId="5B7C9408" w14:textId="77777777" w:rsidTr="00B47108">
        <w:trPr>
          <w:trHeight w:val="2284"/>
        </w:trPr>
        <w:tc>
          <w:tcPr>
            <w:tcW w:w="438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B44455" w14:textId="77777777" w:rsidR="002C6143" w:rsidRPr="00C47C28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مرکز امام جعفر صادق ع بهبهان</w:t>
            </w:r>
          </w:p>
        </w:tc>
        <w:tc>
          <w:tcPr>
            <w:tcW w:w="13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AE6865" w14:textId="77777777" w:rsidR="002C6143" w:rsidRPr="008816E3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 w:rsidRPr="001028C6">
              <w:rPr>
                <w:rFonts w:ascii="IRANSans" w:eastAsia="Times New Roman" w:hAnsi="IRANSans" w:cs="B Titr" w:hint="cs"/>
                <w:rtl/>
              </w:rPr>
              <w:t>آموزش ابتدایی</w:t>
            </w:r>
          </w:p>
        </w:tc>
        <w:tc>
          <w:tcPr>
            <w:tcW w:w="3954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E7934E" w14:textId="77777777" w:rsidR="002C6143" w:rsidRDefault="002C6143" w:rsidP="00B47108">
            <w:pPr>
              <w:pStyle w:val="NoSpacing"/>
              <w:bidi/>
              <w:jc w:val="center"/>
              <w:rPr>
                <w:rFonts w:cs="B Titr"/>
                <w:rtl/>
              </w:rPr>
            </w:pPr>
            <w:r w:rsidRPr="00207FC9">
              <w:rPr>
                <w:rFonts w:cs="B Titr"/>
                <w:rtl/>
              </w:rPr>
              <w:t>ساکنین شهرهای بهبهان- آغاجاری</w:t>
            </w:r>
            <w:r w:rsidRPr="00207FC9">
              <w:rPr>
                <w:rFonts w:cs="B Titr" w:hint="cs"/>
                <w:rtl/>
              </w:rPr>
              <w:t>- امیدیه</w:t>
            </w:r>
            <w:r w:rsidRPr="00207FC9">
              <w:rPr>
                <w:rFonts w:cs="B Titr"/>
                <w:rtl/>
              </w:rPr>
              <w:t xml:space="preserve"> </w:t>
            </w:r>
            <w:r w:rsidRPr="00207FC9">
              <w:rPr>
                <w:rFonts w:cs="B Titr" w:hint="cs"/>
                <w:rtl/>
              </w:rPr>
              <w:t xml:space="preserve">- </w:t>
            </w:r>
            <w:r w:rsidRPr="00207FC9">
              <w:rPr>
                <w:rFonts w:cs="B Titr"/>
                <w:rtl/>
              </w:rPr>
              <w:t xml:space="preserve">ماهشهر- رامهرمز- </w:t>
            </w:r>
            <w:r w:rsidRPr="00207FC9">
              <w:rPr>
                <w:rFonts w:cs="B Titr" w:hint="cs"/>
                <w:rtl/>
              </w:rPr>
              <w:t>رامشیرجایزان  - جولکی-تشان</w:t>
            </w:r>
            <w:r w:rsidR="00B47108">
              <w:rPr>
                <w:rFonts w:cs="B Titr" w:hint="cs"/>
                <w:rtl/>
              </w:rPr>
              <w:t>-</w:t>
            </w:r>
            <w:r w:rsidRPr="00207FC9">
              <w:rPr>
                <w:rFonts w:ascii="Sakkal Majalla" w:hAnsi="Sakkal Majalla" w:cs="Sakkal Majalla" w:hint="cs"/>
                <w:rtl/>
              </w:rPr>
              <w:t xml:space="preserve">  </w:t>
            </w:r>
            <w:r w:rsidRPr="00207FC9">
              <w:rPr>
                <w:rFonts w:cs="B Titr"/>
                <w:rtl/>
              </w:rPr>
              <w:t xml:space="preserve">ایذه- باغملک- </w:t>
            </w:r>
            <w:r w:rsidRPr="00207FC9">
              <w:rPr>
                <w:rFonts w:cs="B Titr" w:hint="cs"/>
                <w:rtl/>
              </w:rPr>
              <w:t>میداوود</w:t>
            </w:r>
            <w:r>
              <w:rPr>
                <w:rFonts w:cs="B Titr" w:hint="cs"/>
                <w:rtl/>
              </w:rPr>
              <w:t xml:space="preserve"> </w:t>
            </w:r>
            <w:r w:rsidRPr="00207FC9">
              <w:rPr>
                <w:rFonts w:ascii="Cambria" w:hAnsi="Cambria" w:cs="Cambria" w:hint="cs"/>
                <w:rtl/>
              </w:rPr>
              <w:t> –</w:t>
            </w:r>
            <w:r>
              <w:rPr>
                <w:rFonts w:ascii="Cambria" w:hAnsi="Cambria" w:cs="Cambria" w:hint="cs"/>
                <w:rtl/>
              </w:rPr>
              <w:t xml:space="preserve"> </w:t>
            </w:r>
            <w:r w:rsidRPr="00207FC9">
              <w:rPr>
                <w:rFonts w:cs="B Titr" w:hint="cs"/>
                <w:rtl/>
              </w:rPr>
              <w:t xml:space="preserve">هندیجان </w:t>
            </w:r>
            <w:r w:rsidRPr="00207FC9">
              <w:rPr>
                <w:rFonts w:ascii="Sakkal Majalla" w:hAnsi="Sakkal Majalla" w:cs="Sakkal Majalla" w:hint="cs"/>
                <w:rtl/>
              </w:rPr>
              <w:t>–</w:t>
            </w:r>
            <w:r w:rsidRPr="00207FC9">
              <w:rPr>
                <w:rFonts w:cs="B Titr" w:hint="cs"/>
                <w:rtl/>
              </w:rPr>
              <w:t xml:space="preserve"> صیدون-کهگلویه و بویر احمد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 w:rsidRPr="00207FC9">
              <w:rPr>
                <w:rFonts w:cs="B Titr" w:hint="cs"/>
                <w:rtl/>
              </w:rPr>
              <w:t>اصفهان</w:t>
            </w:r>
            <w:r>
              <w:rPr>
                <w:rFonts w:cs="B Titr" w:hint="cs"/>
                <w:rtl/>
              </w:rPr>
              <w:t>-</w:t>
            </w:r>
          </w:p>
          <w:p w14:paraId="090ADC0D" w14:textId="77777777" w:rsidR="002C6143" w:rsidRPr="00145C16" w:rsidRDefault="002C6143" w:rsidP="002C6143">
            <w:pPr>
              <w:pStyle w:val="NoSpacing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rtl/>
              </w:rPr>
              <w:t>بندر امام خمینی</w:t>
            </w:r>
            <w:r w:rsidR="003B47B4">
              <w:rPr>
                <w:rFonts w:cs="B Titr" w:hint="cs"/>
                <w:sz w:val="20"/>
                <w:szCs w:val="20"/>
                <w:rtl/>
              </w:rPr>
              <w:t>- سوسنگرد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00A8817F" w14:textId="77777777" w:rsidR="002C6143" w:rsidRPr="008816E3" w:rsidRDefault="003B47B4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279</w:t>
            </w:r>
            <w:r w:rsidR="002C6143" w:rsidRPr="00207FC9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نفر</w:t>
            </w:r>
          </w:p>
        </w:tc>
      </w:tr>
      <w:tr w:rsidR="002C6143" w:rsidRPr="00C47C28" w14:paraId="53CDC068" w14:textId="77777777" w:rsidTr="00B47108">
        <w:trPr>
          <w:trHeight w:val="1900"/>
        </w:trPr>
        <w:tc>
          <w:tcPr>
            <w:tcW w:w="438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47DC9D" w14:textId="77777777" w:rsidR="002C6143" w:rsidRPr="00C47C28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مرکز شیخ مرتضی انصاری دزفول</w:t>
            </w:r>
          </w:p>
        </w:tc>
        <w:tc>
          <w:tcPr>
            <w:tcW w:w="13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0E74C0D" w14:textId="77777777" w:rsidR="002C6143" w:rsidRPr="006E0766" w:rsidRDefault="002C6143" w:rsidP="00A85BB4">
            <w:pPr>
              <w:pStyle w:val="NoSpacing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028C6">
              <w:rPr>
                <w:rFonts w:ascii="IRANSans" w:eastAsia="Times New Roman" w:hAnsi="IRANSans" w:cs="B Titr" w:hint="cs"/>
                <w:rtl/>
              </w:rPr>
              <w:t>آموزش ابتدایی</w:t>
            </w:r>
          </w:p>
        </w:tc>
        <w:tc>
          <w:tcPr>
            <w:tcW w:w="3954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5D6079" w14:textId="77777777" w:rsidR="002C6143" w:rsidRPr="00207FC9" w:rsidRDefault="002C6143" w:rsidP="00A85BB4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7BCC">
              <w:rPr>
                <w:rFonts w:cs="B Titr" w:hint="cs"/>
                <w:rtl/>
              </w:rPr>
              <w:t>ساکنین شهرهای</w:t>
            </w:r>
            <w:r w:rsidRPr="00207FC9">
              <w:rPr>
                <w:rFonts w:cs="B Titr" w:hint="cs"/>
                <w:sz w:val="24"/>
                <w:szCs w:val="24"/>
                <w:rtl/>
              </w:rPr>
              <w:t>: گتوند، شوشتر</w:t>
            </w:r>
          </w:p>
          <w:p w14:paraId="0D4ABBF4" w14:textId="77777777" w:rsidR="002C6143" w:rsidRDefault="002C6143" w:rsidP="00980223">
            <w:pPr>
              <w:pStyle w:val="NoSpacing"/>
              <w:bidi/>
              <w:jc w:val="center"/>
              <w:rPr>
                <w:rFonts w:cs="B Titr"/>
                <w:rtl/>
              </w:rPr>
            </w:pPr>
            <w:r w:rsidRPr="00F64947">
              <w:rPr>
                <w:rFonts w:cs="B Titr" w:hint="cs"/>
                <w:rtl/>
              </w:rPr>
              <w:t>دزفول، سردشت،</w:t>
            </w:r>
            <w:r>
              <w:rPr>
                <w:rFonts w:cs="B Titr" w:hint="cs"/>
                <w:rtl/>
              </w:rPr>
              <w:t xml:space="preserve"> </w:t>
            </w:r>
            <w:r w:rsidRPr="00F64947">
              <w:rPr>
                <w:rFonts w:cs="B Titr" w:hint="cs"/>
                <w:rtl/>
              </w:rPr>
              <w:t>شهر حمزه- لالی ، مسجد سلیمان، اندیکا، صالح شهر- ترکاکلی-هفتکل</w:t>
            </w:r>
          </w:p>
          <w:p w14:paraId="071949C0" w14:textId="77777777" w:rsidR="003B47B4" w:rsidRPr="00207FC9" w:rsidRDefault="003B47B4" w:rsidP="003B47B4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هویزه- حمیدیه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702EF083" w14:textId="77777777" w:rsidR="002C6143" w:rsidRPr="00207FC9" w:rsidRDefault="002C6143" w:rsidP="00A351DE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2</w:t>
            </w:r>
            <w:r w:rsidR="003B47B4"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15</w:t>
            </w:r>
            <w:r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 xml:space="preserve"> نفر</w:t>
            </w:r>
          </w:p>
        </w:tc>
      </w:tr>
      <w:tr w:rsidR="002C6143" w:rsidRPr="00C47C28" w14:paraId="25E67704" w14:textId="77777777" w:rsidTr="00B47108">
        <w:trPr>
          <w:trHeight w:val="1803"/>
        </w:trPr>
        <w:tc>
          <w:tcPr>
            <w:tcW w:w="438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5B4880" w14:textId="77777777" w:rsidR="002C6143" w:rsidRPr="00AF3B99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مرکز اما رضا ع اندیمشک </w:t>
            </w:r>
          </w:p>
        </w:tc>
        <w:tc>
          <w:tcPr>
            <w:tcW w:w="13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3F90D80" w14:textId="77777777" w:rsidR="002C6143" w:rsidRPr="001028C6" w:rsidRDefault="002C6143" w:rsidP="00A85BB4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rtl/>
              </w:rPr>
            </w:pPr>
            <w:r w:rsidRPr="001028C6">
              <w:rPr>
                <w:rFonts w:ascii="IRANSans" w:eastAsia="Times New Roman" w:hAnsi="IRANSans" w:cs="B Titr" w:hint="cs"/>
                <w:rtl/>
              </w:rPr>
              <w:t>آموزش ابتدایی</w:t>
            </w:r>
          </w:p>
        </w:tc>
        <w:tc>
          <w:tcPr>
            <w:tcW w:w="3954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87A76A" w14:textId="77777777" w:rsidR="002C6143" w:rsidRPr="008F7BEC" w:rsidRDefault="002C6143" w:rsidP="002C6143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rtl/>
              </w:rPr>
            </w:pPr>
            <w:r w:rsidRPr="008F7BEC">
              <w:rPr>
                <w:rFonts w:ascii="IRANSans" w:eastAsia="Times New Roman" w:hAnsi="IRANSans" w:cs="B Titr"/>
                <w:b/>
                <w:bCs/>
                <w:rtl/>
              </w:rPr>
              <w:t xml:space="preserve">ساکنین شهرهای </w:t>
            </w:r>
            <w:r w:rsidRPr="008F7BEC">
              <w:rPr>
                <w:rFonts w:ascii="IRANSans" w:eastAsia="Times New Roman" w:hAnsi="IRANSans" w:cs="B Titr" w:hint="cs"/>
                <w:b/>
                <w:bCs/>
                <w:rtl/>
              </w:rPr>
              <w:t>:اندیمشک، الوان، شاوور، شوش، لرستان، کرج ،خراسان</w:t>
            </w:r>
            <w:r>
              <w:rPr>
                <w:rFonts w:ascii="IRANSans" w:eastAsia="Times New Roman" w:hAnsi="IRANSans" w:cs="B Titr" w:hint="cs"/>
                <w:b/>
                <w:bCs/>
                <w:rtl/>
              </w:rPr>
              <w:t xml:space="preserve"> </w:t>
            </w:r>
            <w:r w:rsidRPr="008F7BEC">
              <w:rPr>
                <w:rFonts w:ascii="IRANSans" w:eastAsia="Times New Roman" w:hAnsi="IRANSans" w:cs="B Titr" w:hint="cs"/>
                <w:b/>
                <w:bCs/>
                <w:rtl/>
              </w:rPr>
              <w:t xml:space="preserve">، </w:t>
            </w:r>
            <w:r w:rsidRPr="00A85BB4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  <w:lang w:bidi="fa-IR"/>
              </w:rPr>
              <w:t xml:space="preserve">آبادان و اروندکنار، خرمشهر ،شادگان، یزد،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032E6507" w14:textId="77777777" w:rsidR="002C6143" w:rsidRPr="008816E3" w:rsidRDefault="00B47108" w:rsidP="00BB3706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sz w:val="18"/>
                <w:szCs w:val="18"/>
                <w:rtl/>
              </w:rPr>
            </w:pPr>
            <w:r>
              <w:rPr>
                <w:rFonts w:ascii="IRANSans" w:eastAsia="Times New Roman" w:hAnsi="IRANSans" w:cs="B Titr" w:hint="cs"/>
                <w:sz w:val="24"/>
                <w:szCs w:val="24"/>
                <w:rtl/>
              </w:rPr>
              <w:t>155 نفر</w:t>
            </w:r>
          </w:p>
        </w:tc>
      </w:tr>
    </w:tbl>
    <w:p w14:paraId="15709426" w14:textId="77777777" w:rsidR="00A85BB4" w:rsidRDefault="00A85BB4" w:rsidP="008F7BE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AF0290F" w14:textId="77777777" w:rsidR="00A85BB4" w:rsidRDefault="00A85BB4" w:rsidP="00A85BB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A63E138" w14:textId="77777777"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4C3E0BC" w14:textId="77777777"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9915966" w14:textId="77777777"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81F745F" w14:textId="77777777"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9C043F1" w14:textId="77777777"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FFB4FD0" w14:textId="77777777" w:rsidR="00573845" w:rsidRDefault="00573845" w:rsidP="0057384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731C18A" w14:textId="77777777" w:rsidR="00B86C10" w:rsidRDefault="00B91FF2" w:rsidP="00C47C28">
      <w:pPr>
        <w:bidi/>
      </w:pPr>
    </w:p>
    <w:sectPr w:rsidR="00B86C10" w:rsidSect="00A85BB4">
      <w:pgSz w:w="12240" w:h="15840"/>
      <w:pgMar w:top="900" w:right="81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B4"/>
    <w:rsid w:val="000064A7"/>
    <w:rsid w:val="000158A7"/>
    <w:rsid w:val="000F7A05"/>
    <w:rsid w:val="001028C6"/>
    <w:rsid w:val="00114F53"/>
    <w:rsid w:val="00145C16"/>
    <w:rsid w:val="00207FC9"/>
    <w:rsid w:val="00243AEA"/>
    <w:rsid w:val="00257A84"/>
    <w:rsid w:val="00284206"/>
    <w:rsid w:val="002C082D"/>
    <w:rsid w:val="002C6143"/>
    <w:rsid w:val="00307A8F"/>
    <w:rsid w:val="003B47B4"/>
    <w:rsid w:val="003C1DB4"/>
    <w:rsid w:val="003C38BA"/>
    <w:rsid w:val="003D39A6"/>
    <w:rsid w:val="003D3E09"/>
    <w:rsid w:val="00407BCC"/>
    <w:rsid w:val="004F0EA1"/>
    <w:rsid w:val="0054630B"/>
    <w:rsid w:val="005570B9"/>
    <w:rsid w:val="00573845"/>
    <w:rsid w:val="005F0FB8"/>
    <w:rsid w:val="006817D1"/>
    <w:rsid w:val="006D5DC6"/>
    <w:rsid w:val="006E0766"/>
    <w:rsid w:val="00753893"/>
    <w:rsid w:val="007946FB"/>
    <w:rsid w:val="007B68FF"/>
    <w:rsid w:val="007F3BE8"/>
    <w:rsid w:val="008816E3"/>
    <w:rsid w:val="008C2D04"/>
    <w:rsid w:val="008E6D5B"/>
    <w:rsid w:val="008F7BEC"/>
    <w:rsid w:val="0092249D"/>
    <w:rsid w:val="00965E5B"/>
    <w:rsid w:val="009A575A"/>
    <w:rsid w:val="009D27AD"/>
    <w:rsid w:val="00A711FA"/>
    <w:rsid w:val="00A85BB4"/>
    <w:rsid w:val="00AB6717"/>
    <w:rsid w:val="00AF3B99"/>
    <w:rsid w:val="00B47108"/>
    <w:rsid w:val="00B91FF2"/>
    <w:rsid w:val="00BE32BD"/>
    <w:rsid w:val="00C36712"/>
    <w:rsid w:val="00C47C28"/>
    <w:rsid w:val="00C71593"/>
    <w:rsid w:val="00CC3F63"/>
    <w:rsid w:val="00D163DA"/>
    <w:rsid w:val="00D2001F"/>
    <w:rsid w:val="00D762ED"/>
    <w:rsid w:val="00E638A9"/>
    <w:rsid w:val="00E928F2"/>
    <w:rsid w:val="00F64947"/>
    <w:rsid w:val="00F918A4"/>
    <w:rsid w:val="00F92C39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B9A04"/>
  <w15:docId w15:val="{3DBDAA2B-8B1C-44FA-8287-C94B8924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F63"/>
  </w:style>
  <w:style w:type="paragraph" w:styleId="Heading1">
    <w:name w:val="heading 1"/>
    <w:basedOn w:val="Normal"/>
    <w:link w:val="Heading1Char"/>
    <w:uiPriority w:val="9"/>
    <w:qFormat/>
    <w:rsid w:val="00C47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7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7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C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7C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7C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47C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C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5C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pra.cfu.ac.ir/file/56/attach/202012/565257_307500489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AE90-2826-4D64-9049-1FE27D5C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</dc:creator>
  <cp:lastModifiedBy>Seven</cp:lastModifiedBy>
  <cp:revision>2</cp:revision>
  <cp:lastPrinted>2022-10-19T10:24:00Z</cp:lastPrinted>
  <dcterms:created xsi:type="dcterms:W3CDTF">2022-10-19T10:44:00Z</dcterms:created>
  <dcterms:modified xsi:type="dcterms:W3CDTF">2022-10-19T10:44:00Z</dcterms:modified>
</cp:coreProperties>
</file>